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77" w:rsidRDefault="006D70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-276225</wp:posOffset>
                </wp:positionV>
                <wp:extent cx="7286625" cy="89725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C0" w:rsidRDefault="006D70C0" w:rsidP="006D70C0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6D70C0" w:rsidRPr="004E430E" w:rsidRDefault="006D70C0" w:rsidP="006D70C0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10"/>
                                <w:szCs w:val="48"/>
                              </w:rPr>
                            </w:pPr>
                          </w:p>
                          <w:p w:rsidR="006D70C0" w:rsidRPr="006D70C0" w:rsidRDefault="006D70C0" w:rsidP="006D70C0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D70C0">
                              <w:rPr>
                                <w:rFonts w:cs="Calibr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ASTHMA ALERT  </w:t>
                            </w:r>
                          </w:p>
                          <w:p w:rsidR="006D70C0" w:rsidRPr="004E430E" w:rsidRDefault="006D70C0" w:rsidP="006D70C0">
                            <w:pPr>
                              <w:rPr>
                                <w:rFonts w:cs="Calibri"/>
                                <w:b/>
                                <w:color w:val="FF0000"/>
                                <w:sz w:val="2"/>
                                <w:szCs w:val="48"/>
                              </w:rPr>
                            </w:pPr>
                          </w:p>
                          <w:p w:rsidR="006D70C0" w:rsidRDefault="006D70C0" w:rsidP="006D70C0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6D70C0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A message from Hillingdon Children’s Asthma Team:</w:t>
                            </w:r>
                          </w:p>
                          <w:p w:rsidR="006D70C0" w:rsidRPr="006D70C0" w:rsidRDefault="006D70C0" w:rsidP="006D70C0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70C0" w:rsidRPr="006D70C0" w:rsidRDefault="006D70C0" w:rsidP="006D70C0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>During this difficult time facing Covid-19, it is important to ensure your child’s asthma remains well controlled and that you know when you should seek medical help.</w:t>
                            </w:r>
                          </w:p>
                          <w:p w:rsidR="006D70C0" w:rsidRPr="006D70C0" w:rsidRDefault="006D70C0" w:rsidP="006D70C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>If your child has asthma and uses a preventer inhaler (</w:t>
                            </w:r>
                            <w:r w:rsidRPr="006D70C0">
                              <w:rPr>
                                <w:rFonts w:cs="Calibri"/>
                                <w:color w:val="C68C52"/>
                                <w:sz w:val="32"/>
                                <w:szCs w:val="32"/>
                              </w:rPr>
                              <w:t>Beige</w:t>
                            </w: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6D70C0">
                              <w:rPr>
                                <w:rFonts w:cs="Calibri"/>
                                <w:color w:val="663300"/>
                                <w:sz w:val="32"/>
                                <w:szCs w:val="32"/>
                              </w:rPr>
                              <w:t xml:space="preserve">Brown/ </w:t>
                            </w:r>
                            <w:r w:rsidRPr="006D70C0">
                              <w:rPr>
                                <w:rFonts w:cs="Calibri"/>
                                <w:color w:val="F79646"/>
                                <w:sz w:val="32"/>
                                <w:szCs w:val="32"/>
                              </w:rPr>
                              <w:t>Orange/</w:t>
                            </w:r>
                            <w:r w:rsidRPr="006D70C0">
                              <w:rPr>
                                <w:rFonts w:cs="Calibri"/>
                                <w:color w:val="8064A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70C0">
                              <w:rPr>
                                <w:rFonts w:cs="Calibri"/>
                                <w:color w:val="FF0000"/>
                                <w:sz w:val="32"/>
                                <w:szCs w:val="32"/>
                              </w:rPr>
                              <w:t>Red/</w:t>
                            </w:r>
                            <w:r w:rsidRPr="006D70C0">
                              <w:rPr>
                                <w:rFonts w:cs="Calibri"/>
                                <w:color w:val="8064A2"/>
                                <w:sz w:val="32"/>
                                <w:szCs w:val="32"/>
                              </w:rPr>
                              <w:t xml:space="preserve"> Purple/</w:t>
                            </w:r>
                            <w:r w:rsidRPr="006D70C0">
                              <w:rPr>
                                <w:rFonts w:cs="Calibri"/>
                                <w:color w:val="E14DBA"/>
                                <w:sz w:val="32"/>
                                <w:szCs w:val="32"/>
                              </w:rPr>
                              <w:t>Pink</w:t>
                            </w: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) please make sure they are using this twice a day EVERY DAY as prescribed, even when well.  REMEMBER ALWAYS USE WITH A SPACER. </w:t>
                            </w:r>
                          </w:p>
                          <w:p w:rsidR="006D70C0" w:rsidRPr="006D70C0" w:rsidRDefault="006D70C0" w:rsidP="006D70C0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:rsidR="006D70C0" w:rsidRPr="006D70C0" w:rsidRDefault="006D70C0" w:rsidP="006D70C0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6D70C0">
                              <w:rPr>
                                <w:rFonts w:cs="Calibri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0200" cy="145408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74" cy="1478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C72B22" w:rsidRPr="00C72B22">
                              <w:rPr>
                                <w:rFonts w:cs="Calibri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28741" cy="110490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88" cy="11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70C0" w:rsidRPr="006D70C0" w:rsidRDefault="006D70C0" w:rsidP="006D70C0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:rsidR="006D70C0" w:rsidRPr="006D70C0" w:rsidRDefault="006D70C0" w:rsidP="006D70C0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:rsidR="006D70C0" w:rsidRPr="006D70C0" w:rsidRDefault="006D70C0" w:rsidP="006D70C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>If your child needs their reliever inhaler (</w:t>
                            </w:r>
                            <w:r w:rsidRPr="006D70C0">
                              <w:rPr>
                                <w:rFonts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Blue</w:t>
                            </w: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) more than twice a week, for more than two weeks, please book a medical review with your GP/asthma nurse. </w:t>
                            </w:r>
                          </w:p>
                          <w:p w:rsidR="006D70C0" w:rsidRPr="006D70C0" w:rsidRDefault="006D70C0" w:rsidP="006D70C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>If your child needs 10 puffs of their reliever (</w:t>
                            </w:r>
                            <w:r w:rsidRPr="006D70C0">
                              <w:rPr>
                                <w:rFonts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Blue</w:t>
                            </w: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) inhaler and are no better or are wheezing again within 4 hours, GIVE </w:t>
                            </w:r>
                            <w:r w:rsidRPr="006D70C0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ONE</w:t>
                            </w:r>
                            <w:r w:rsidRPr="006D70C0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 FURTHER SET OF 10  PUFFS and seek urgent medical review at your nearest A&amp;E</w:t>
                            </w:r>
                          </w:p>
                          <w:p w:rsidR="006D70C0" w:rsidRPr="006D70C0" w:rsidRDefault="006D70C0" w:rsidP="006D70C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70C0">
                              <w:rPr>
                                <w:rFonts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Please do not delay seeking medical attention when needed. </w:t>
                            </w:r>
                          </w:p>
                          <w:p w:rsidR="006D70C0" w:rsidRPr="004E430E" w:rsidRDefault="006D70C0" w:rsidP="006D70C0">
                            <w:pPr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6D70C0" w:rsidRPr="003B4650" w:rsidRDefault="006D70C0" w:rsidP="006D70C0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21.75pt;width:573.75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" strokecolor="red" strokeweight="3pt">
                <v:textbox>
                  <w:txbxContent>
                    <w:p w:rsidR="006D70C0" w:rsidRDefault="006D70C0" w:rsidP="006D70C0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28"/>
                        </w:rPr>
                      </w:pPr>
                    </w:p>
                    <w:p w:rsidR="006D70C0" w:rsidRPr="004E430E" w:rsidRDefault="006D70C0" w:rsidP="006D70C0">
                      <w:pPr>
                        <w:jc w:val="center"/>
                        <w:rPr>
                          <w:rFonts w:cs="Calibri"/>
                          <w:b/>
                          <w:color w:val="FF0000"/>
                          <w:sz w:val="10"/>
                          <w:szCs w:val="48"/>
                        </w:rPr>
                      </w:pPr>
                    </w:p>
                    <w:p w:rsidR="006D70C0" w:rsidRPr="006D70C0" w:rsidRDefault="006D70C0" w:rsidP="006D70C0">
                      <w:pPr>
                        <w:jc w:val="center"/>
                        <w:rPr>
                          <w:rFonts w:cs="Calibri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D70C0">
                        <w:rPr>
                          <w:rFonts w:cs="Calibri"/>
                          <w:b/>
                          <w:color w:val="FF0000"/>
                          <w:sz w:val="44"/>
                          <w:szCs w:val="44"/>
                        </w:rPr>
                        <w:t xml:space="preserve">ASTHMA ALERT  </w:t>
                      </w:r>
                    </w:p>
                    <w:p w:rsidR="006D70C0" w:rsidRPr="004E430E" w:rsidRDefault="006D70C0" w:rsidP="006D70C0">
                      <w:pPr>
                        <w:rPr>
                          <w:rFonts w:cs="Calibri"/>
                          <w:b/>
                          <w:color w:val="FF0000"/>
                          <w:sz w:val="2"/>
                          <w:szCs w:val="48"/>
                        </w:rPr>
                      </w:pPr>
                    </w:p>
                    <w:p w:rsidR="006D70C0" w:rsidRDefault="006D70C0" w:rsidP="006D70C0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6D70C0">
                        <w:rPr>
                          <w:rFonts w:cs="Calibri"/>
                          <w:b/>
                          <w:sz w:val="32"/>
                          <w:szCs w:val="32"/>
                        </w:rPr>
                        <w:t>A message from Hillingdon Children’s Asthma Team:</w:t>
                      </w:r>
                    </w:p>
                    <w:p w:rsidR="006D70C0" w:rsidRPr="006D70C0" w:rsidRDefault="006D70C0" w:rsidP="006D70C0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  <w:p w:rsidR="006D70C0" w:rsidRPr="006D70C0" w:rsidRDefault="006D70C0" w:rsidP="006D70C0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>During this difficult time facing Covid-19, it is important to ensure your child’s asthma remains well controlled and that you know when you should seek medical help.</w:t>
                      </w:r>
                    </w:p>
                    <w:p w:rsidR="006D70C0" w:rsidRPr="006D70C0" w:rsidRDefault="006D70C0" w:rsidP="006D70C0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cs="Calibri"/>
                          <w:sz w:val="32"/>
                          <w:szCs w:val="32"/>
                        </w:rPr>
                      </w:pP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>If your child has asthma and uses a preventer inhaler (</w:t>
                      </w:r>
                      <w:r w:rsidRPr="006D70C0">
                        <w:rPr>
                          <w:rFonts w:cs="Calibri"/>
                          <w:color w:val="C68C52"/>
                          <w:sz w:val="32"/>
                          <w:szCs w:val="32"/>
                        </w:rPr>
                        <w:t>Beige</w:t>
                      </w: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 xml:space="preserve">/ </w:t>
                      </w:r>
                      <w:r w:rsidRPr="006D70C0">
                        <w:rPr>
                          <w:rFonts w:cs="Calibri"/>
                          <w:color w:val="663300"/>
                          <w:sz w:val="32"/>
                          <w:szCs w:val="32"/>
                        </w:rPr>
                        <w:t xml:space="preserve">Brown/ </w:t>
                      </w:r>
                      <w:r w:rsidRPr="006D70C0">
                        <w:rPr>
                          <w:rFonts w:cs="Calibri"/>
                          <w:color w:val="F79646"/>
                          <w:sz w:val="32"/>
                          <w:szCs w:val="32"/>
                        </w:rPr>
                        <w:t>Orange/</w:t>
                      </w:r>
                      <w:r w:rsidRPr="006D70C0">
                        <w:rPr>
                          <w:rFonts w:cs="Calibri"/>
                          <w:color w:val="8064A2"/>
                          <w:sz w:val="32"/>
                          <w:szCs w:val="32"/>
                        </w:rPr>
                        <w:t xml:space="preserve"> </w:t>
                      </w:r>
                      <w:r w:rsidRPr="006D70C0">
                        <w:rPr>
                          <w:rFonts w:cs="Calibri"/>
                          <w:color w:val="FF0000"/>
                          <w:sz w:val="32"/>
                          <w:szCs w:val="32"/>
                        </w:rPr>
                        <w:t>Red/</w:t>
                      </w:r>
                      <w:r w:rsidRPr="006D70C0">
                        <w:rPr>
                          <w:rFonts w:cs="Calibri"/>
                          <w:color w:val="8064A2"/>
                          <w:sz w:val="32"/>
                          <w:szCs w:val="32"/>
                        </w:rPr>
                        <w:t xml:space="preserve"> Purple/</w:t>
                      </w:r>
                      <w:r w:rsidRPr="006D70C0">
                        <w:rPr>
                          <w:rFonts w:cs="Calibri"/>
                          <w:color w:val="E14DBA"/>
                          <w:sz w:val="32"/>
                          <w:szCs w:val="32"/>
                        </w:rPr>
                        <w:t>Pink</w:t>
                      </w: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 xml:space="preserve">) please make sure they are using this twice a day EVERY DAY as prescribed, even when well.  REMEMBER ALWAYS USE WITH A SPACER. </w:t>
                      </w:r>
                    </w:p>
                    <w:p w:rsidR="006D70C0" w:rsidRPr="006D70C0" w:rsidRDefault="006D70C0" w:rsidP="006D70C0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:rsidR="006D70C0" w:rsidRPr="006D70C0" w:rsidRDefault="006D70C0" w:rsidP="006D70C0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6D70C0">
                        <w:rPr>
                          <w:rFonts w:cs="Calibri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600200" cy="145408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74" cy="1478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 xml:space="preserve">            </w:t>
                      </w:r>
                      <w:r w:rsidR="00C72B22" w:rsidRPr="00C72B22">
                        <w:rPr>
                          <w:rFonts w:cs="Calibri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228741" cy="1104900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88" cy="1118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70C0" w:rsidRPr="006D70C0" w:rsidRDefault="006D70C0" w:rsidP="006D70C0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:rsidR="006D70C0" w:rsidRPr="006D70C0" w:rsidRDefault="006D70C0" w:rsidP="006D70C0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:rsidR="006D70C0" w:rsidRPr="006D70C0" w:rsidRDefault="006D70C0" w:rsidP="006D70C0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cs="Calibri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>If your child needs their reliever inhaler (</w:t>
                      </w:r>
                      <w:r w:rsidRPr="006D70C0">
                        <w:rPr>
                          <w:rFonts w:cs="Calibri"/>
                          <w:b/>
                          <w:color w:val="0070C0"/>
                          <w:sz w:val="32"/>
                          <w:szCs w:val="32"/>
                        </w:rPr>
                        <w:t>Blue</w:t>
                      </w: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 xml:space="preserve">) more than twice a week, for more than two weeks, please book a medical review with your GP/asthma nurse. </w:t>
                      </w:r>
                    </w:p>
                    <w:p w:rsidR="006D70C0" w:rsidRPr="006D70C0" w:rsidRDefault="006D70C0" w:rsidP="006D70C0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>If your child needs 10 puffs of their reliever (</w:t>
                      </w:r>
                      <w:r w:rsidRPr="006D70C0">
                        <w:rPr>
                          <w:rFonts w:cs="Calibri"/>
                          <w:b/>
                          <w:color w:val="0070C0"/>
                          <w:sz w:val="32"/>
                          <w:szCs w:val="32"/>
                        </w:rPr>
                        <w:t>Blue</w:t>
                      </w: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 xml:space="preserve">) inhaler and are no better or are wheezing again within 4 hours, GIVE </w:t>
                      </w:r>
                      <w:r w:rsidRPr="006D70C0">
                        <w:rPr>
                          <w:rFonts w:cs="Calibri"/>
                          <w:b/>
                          <w:sz w:val="32"/>
                          <w:szCs w:val="32"/>
                        </w:rPr>
                        <w:t>ONE</w:t>
                      </w:r>
                      <w:r w:rsidRPr="006D70C0">
                        <w:rPr>
                          <w:rFonts w:cs="Calibri"/>
                          <w:sz w:val="32"/>
                          <w:szCs w:val="32"/>
                        </w:rPr>
                        <w:t xml:space="preserve"> FURTHER SET OF 10  PUFFS and seek urgent medical review at your nearest A&amp;E</w:t>
                      </w:r>
                    </w:p>
                    <w:p w:rsidR="006D70C0" w:rsidRPr="006D70C0" w:rsidRDefault="006D70C0" w:rsidP="006D70C0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cs="Calibr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D70C0">
                        <w:rPr>
                          <w:rFonts w:cs="Calibri"/>
                          <w:b/>
                          <w:color w:val="FF0000"/>
                          <w:sz w:val="32"/>
                          <w:szCs w:val="32"/>
                        </w:rPr>
                        <w:t xml:space="preserve">Please do not delay seeking medical attention when needed. </w:t>
                      </w:r>
                    </w:p>
                    <w:p w:rsidR="006D70C0" w:rsidRPr="004E430E" w:rsidRDefault="006D70C0" w:rsidP="006D70C0">
                      <w:pPr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</w:p>
                    <w:p w:rsidR="006D70C0" w:rsidRPr="003B4650" w:rsidRDefault="006D70C0" w:rsidP="006D70C0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6B5"/>
    <w:multiLevelType w:val="hybridMultilevel"/>
    <w:tmpl w:val="D8D055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0"/>
    <w:rsid w:val="006D70C0"/>
    <w:rsid w:val="00C72B22"/>
    <w:rsid w:val="00E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DB2BAC"/>
  <w15:chartTrackingRefBased/>
  <w15:docId w15:val="{2E76663F-8A3A-4979-BA5A-FF3B36E2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120804F6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kramsay2.312</dc:creator>
  <cp:keywords/>
  <dc:description/>
  <cp:lastModifiedBy>kramsay2.312</cp:lastModifiedBy>
  <cp:revision>1</cp:revision>
  <dcterms:created xsi:type="dcterms:W3CDTF">2020-04-22T12:01:00Z</dcterms:created>
  <dcterms:modified xsi:type="dcterms:W3CDTF">2020-04-22T12:18:00Z</dcterms:modified>
</cp:coreProperties>
</file>